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7F794" w14:textId="2D11B8DB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Artikel 1</w:t>
      </w:r>
      <w:r w:rsidR="00767240">
        <w:rPr>
          <w:sz w:val="24"/>
          <w:szCs w:val="24"/>
        </w:rPr>
        <w:t xml:space="preserve">  </w:t>
      </w:r>
      <w:r w:rsidR="00767240" w:rsidRPr="00767240">
        <w:rPr>
          <w:sz w:val="24"/>
          <w:szCs w:val="24"/>
        </w:rPr>
        <w:t>: Definities</w:t>
      </w:r>
    </w:p>
    <w:p w14:paraId="1FB1E9CB" w14:textId="2176D92D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Artikel 2</w:t>
      </w:r>
      <w:r w:rsidR="00767240">
        <w:rPr>
          <w:sz w:val="24"/>
          <w:szCs w:val="24"/>
        </w:rPr>
        <w:t xml:space="preserve">  </w:t>
      </w:r>
      <w:r w:rsidR="00767240" w:rsidRPr="00767240">
        <w:rPr>
          <w:sz w:val="24"/>
          <w:szCs w:val="24"/>
        </w:rPr>
        <w:t>: Toepasselijkheid van deze voorwaarden</w:t>
      </w:r>
    </w:p>
    <w:p w14:paraId="0762E27F" w14:textId="06100F6D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Artikel 3</w:t>
      </w:r>
      <w:r w:rsidR="00767240">
        <w:rPr>
          <w:sz w:val="24"/>
          <w:szCs w:val="24"/>
        </w:rPr>
        <w:t xml:space="preserve">  </w:t>
      </w:r>
      <w:r w:rsidR="00767240" w:rsidRPr="00767240">
        <w:rPr>
          <w:sz w:val="24"/>
          <w:szCs w:val="24"/>
        </w:rPr>
        <w:t>: Totstandkoming en Uitvoering van de Overeenkomst</w:t>
      </w:r>
    </w:p>
    <w:p w14:paraId="7797DC21" w14:textId="41FC0845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Artikel 4</w:t>
      </w:r>
      <w:r w:rsidR="00767240">
        <w:rPr>
          <w:sz w:val="24"/>
          <w:szCs w:val="24"/>
        </w:rPr>
        <w:t xml:space="preserve">  </w:t>
      </w:r>
      <w:r w:rsidR="00767240" w:rsidRPr="00767240">
        <w:rPr>
          <w:sz w:val="24"/>
          <w:szCs w:val="24"/>
        </w:rPr>
        <w:t>: Geheimhouding en Privacy</w:t>
      </w:r>
    </w:p>
    <w:p w14:paraId="17E4CE75" w14:textId="1E73AADC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Artikel 5</w:t>
      </w:r>
      <w:r w:rsidR="000B28DD">
        <w:rPr>
          <w:sz w:val="24"/>
          <w:szCs w:val="24"/>
        </w:rPr>
        <w:t xml:space="preserve">  </w:t>
      </w:r>
      <w:r w:rsidR="000B28DD" w:rsidRPr="000B28DD">
        <w:rPr>
          <w:sz w:val="24"/>
          <w:szCs w:val="24"/>
        </w:rPr>
        <w:t>: Auteursrecht</w:t>
      </w:r>
    </w:p>
    <w:p w14:paraId="3FD12AB5" w14:textId="2CC8FC65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Artikel 6</w:t>
      </w:r>
      <w:r w:rsidR="000B28DD">
        <w:rPr>
          <w:sz w:val="24"/>
          <w:szCs w:val="24"/>
        </w:rPr>
        <w:t xml:space="preserve">  </w:t>
      </w:r>
      <w:r w:rsidR="000B28DD" w:rsidRPr="000B28DD">
        <w:rPr>
          <w:sz w:val="24"/>
          <w:szCs w:val="24"/>
        </w:rPr>
        <w:t>: Tariefstelling</w:t>
      </w:r>
    </w:p>
    <w:p w14:paraId="5660312D" w14:textId="5E1D2EF6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Artikel 7</w:t>
      </w:r>
      <w:r w:rsidR="000B28DD">
        <w:rPr>
          <w:sz w:val="24"/>
          <w:szCs w:val="24"/>
        </w:rPr>
        <w:t xml:space="preserve">  </w:t>
      </w:r>
      <w:r w:rsidR="000B28DD" w:rsidRPr="000B28DD">
        <w:rPr>
          <w:sz w:val="24"/>
          <w:szCs w:val="24"/>
        </w:rPr>
        <w:t>: Betalingsvoorwaarden</w:t>
      </w:r>
    </w:p>
    <w:p w14:paraId="434B79DE" w14:textId="2727CCF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Artikel 8</w:t>
      </w:r>
      <w:r w:rsidR="000B28DD">
        <w:rPr>
          <w:sz w:val="24"/>
          <w:szCs w:val="24"/>
        </w:rPr>
        <w:t xml:space="preserve">  </w:t>
      </w:r>
      <w:r w:rsidR="000B28DD" w:rsidRPr="000B28DD">
        <w:rPr>
          <w:sz w:val="24"/>
          <w:szCs w:val="24"/>
        </w:rPr>
        <w:t>: Annuleringsvoorwaarden</w:t>
      </w:r>
    </w:p>
    <w:p w14:paraId="418F106A" w14:textId="0195F6DB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Artikel 9</w:t>
      </w:r>
      <w:r w:rsidR="000B28DD">
        <w:rPr>
          <w:sz w:val="24"/>
          <w:szCs w:val="24"/>
        </w:rPr>
        <w:t xml:space="preserve">  </w:t>
      </w:r>
      <w:r w:rsidR="000B28DD" w:rsidRPr="000B28DD">
        <w:rPr>
          <w:sz w:val="24"/>
          <w:szCs w:val="24"/>
        </w:rPr>
        <w:t>: Aansprakelijkheid</w:t>
      </w:r>
    </w:p>
    <w:p w14:paraId="1B9C8AD6" w14:textId="0CD01E42" w:rsidR="003620EF" w:rsidRDefault="00115C0F" w:rsidP="003620EF">
      <w:pPr>
        <w:pStyle w:val="Geenafstand"/>
        <w:rPr>
          <w:b/>
          <w:bCs/>
          <w:sz w:val="24"/>
          <w:szCs w:val="24"/>
        </w:rPr>
      </w:pPr>
      <w:r w:rsidRPr="003620EF">
        <w:rPr>
          <w:sz w:val="24"/>
          <w:szCs w:val="24"/>
        </w:rPr>
        <w:t>Artikel 10</w:t>
      </w:r>
      <w:r w:rsidR="000B28DD" w:rsidRPr="000B28DD">
        <w:rPr>
          <w:sz w:val="24"/>
          <w:szCs w:val="24"/>
        </w:rPr>
        <w:t>: Klachten en Geschillenbeslechting</w:t>
      </w:r>
    </w:p>
    <w:p w14:paraId="5732CC10" w14:textId="77777777" w:rsidR="003620EF" w:rsidRDefault="003620EF" w:rsidP="003620EF">
      <w:pPr>
        <w:pStyle w:val="Geenafstand"/>
        <w:rPr>
          <w:b/>
          <w:bCs/>
          <w:sz w:val="24"/>
          <w:szCs w:val="24"/>
        </w:rPr>
      </w:pPr>
    </w:p>
    <w:p w14:paraId="6397EC6B" w14:textId="52CB7221" w:rsidR="00115C0F" w:rsidRPr="003620EF" w:rsidRDefault="00115C0F" w:rsidP="003620EF">
      <w:pPr>
        <w:pStyle w:val="Geenafstand"/>
        <w:rPr>
          <w:b/>
          <w:bCs/>
          <w:sz w:val="24"/>
          <w:szCs w:val="24"/>
        </w:rPr>
      </w:pPr>
      <w:r w:rsidRPr="003620EF">
        <w:rPr>
          <w:b/>
          <w:bCs/>
          <w:sz w:val="24"/>
          <w:szCs w:val="24"/>
        </w:rPr>
        <w:t>Artikel 1. Definities</w:t>
      </w:r>
    </w:p>
    <w:p w14:paraId="5655A574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In deze algemene voorwaarden wordt verstaan onder:</w:t>
      </w:r>
    </w:p>
    <w:p w14:paraId="392AF8B1" w14:textId="64BF43F0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b/>
          <w:bCs/>
          <w:sz w:val="24"/>
          <w:szCs w:val="24"/>
        </w:rPr>
        <w:t xml:space="preserve">Opdrachtnemer </w:t>
      </w:r>
      <w:r w:rsidRPr="003620EF">
        <w:rPr>
          <w:sz w:val="24"/>
          <w:szCs w:val="24"/>
        </w:rPr>
        <w:t xml:space="preserve">: Coach Praktijk </w:t>
      </w:r>
      <w:proofErr w:type="spellStart"/>
      <w:r w:rsidRPr="003620EF">
        <w:rPr>
          <w:sz w:val="24"/>
          <w:szCs w:val="24"/>
        </w:rPr>
        <w:t>Matroesjka</w:t>
      </w:r>
      <w:proofErr w:type="spellEnd"/>
      <w:r w:rsidRPr="003620EF">
        <w:rPr>
          <w:sz w:val="24"/>
          <w:szCs w:val="24"/>
        </w:rPr>
        <w:t xml:space="preserve"> </w:t>
      </w:r>
      <w:r w:rsidR="005B6C9A" w:rsidRPr="003620EF">
        <w:rPr>
          <w:sz w:val="24"/>
          <w:szCs w:val="24"/>
        </w:rPr>
        <w:t>– Monique van Poeteren</w:t>
      </w:r>
    </w:p>
    <w:p w14:paraId="2561D27F" w14:textId="1020E71A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b/>
          <w:bCs/>
          <w:sz w:val="24"/>
          <w:szCs w:val="24"/>
        </w:rPr>
        <w:t>Opdrachtgever</w:t>
      </w:r>
      <w:r w:rsidRPr="003620EF">
        <w:rPr>
          <w:sz w:val="24"/>
          <w:szCs w:val="24"/>
        </w:rPr>
        <w:t>: De natuurlijke- of rechtspersoon die een opdracht verstrekt aan</w:t>
      </w:r>
    </w:p>
    <w:p w14:paraId="34D51114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Opdrachtnemer</w:t>
      </w:r>
    </w:p>
    <w:p w14:paraId="6CFCF5EB" w14:textId="2C5F2A72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b/>
          <w:bCs/>
          <w:sz w:val="24"/>
          <w:szCs w:val="24"/>
        </w:rPr>
        <w:t>Cliënt</w:t>
      </w:r>
      <w:r w:rsidRPr="003620EF">
        <w:rPr>
          <w:sz w:val="24"/>
          <w:szCs w:val="24"/>
        </w:rPr>
        <w:t>: De natuurlijke persoon die deelneemt aan een begeleidingstraject op het</w:t>
      </w:r>
    </w:p>
    <w:p w14:paraId="3F73276A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gebied van coaching, training of aanverwante werkzaamheden</w:t>
      </w:r>
    </w:p>
    <w:p w14:paraId="3FBBEED7" w14:textId="3CC3F653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b/>
          <w:bCs/>
          <w:sz w:val="24"/>
          <w:szCs w:val="24"/>
        </w:rPr>
        <w:t>Diensten</w:t>
      </w:r>
      <w:r w:rsidRPr="003620EF">
        <w:rPr>
          <w:sz w:val="24"/>
          <w:szCs w:val="24"/>
        </w:rPr>
        <w:t>: Alle coaching werkzaamheden waartoe Opdrachtgever aan</w:t>
      </w:r>
    </w:p>
    <w:p w14:paraId="27C68613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Opdrachtnemer opdracht heeft gegeven, of die voortvloeien uit, dan wel</w:t>
      </w:r>
    </w:p>
    <w:p w14:paraId="061243D3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direct verband houden met de opdracht, in de ruimste zin van het woord</w:t>
      </w:r>
    </w:p>
    <w:p w14:paraId="05C09C9E" w14:textId="2B9A11CC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b/>
          <w:bCs/>
          <w:sz w:val="24"/>
          <w:szCs w:val="24"/>
        </w:rPr>
        <w:t>Overeenkomst</w:t>
      </w:r>
      <w:r w:rsidRPr="003620EF">
        <w:rPr>
          <w:sz w:val="24"/>
          <w:szCs w:val="24"/>
        </w:rPr>
        <w:t>: Een mondelinge en/of schriftelijke afspraak tussen Opdrachtgever en</w:t>
      </w:r>
    </w:p>
    <w:p w14:paraId="49451E42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Opdrachtnemer betreffende een overeengekomen dienstverlening</w:t>
      </w:r>
    </w:p>
    <w:p w14:paraId="07563F24" w14:textId="77777777" w:rsidR="003620EF" w:rsidRDefault="003620EF" w:rsidP="003620EF">
      <w:pPr>
        <w:pStyle w:val="Geenafstand"/>
        <w:rPr>
          <w:b/>
          <w:bCs/>
          <w:sz w:val="24"/>
          <w:szCs w:val="24"/>
        </w:rPr>
      </w:pPr>
    </w:p>
    <w:p w14:paraId="505E2B17" w14:textId="545621A9" w:rsidR="00115C0F" w:rsidRPr="003620EF" w:rsidRDefault="00115C0F" w:rsidP="003620EF">
      <w:pPr>
        <w:pStyle w:val="Geenafstand"/>
        <w:rPr>
          <w:b/>
          <w:bCs/>
          <w:sz w:val="24"/>
          <w:szCs w:val="24"/>
        </w:rPr>
      </w:pPr>
      <w:r w:rsidRPr="003620EF">
        <w:rPr>
          <w:b/>
          <w:bCs/>
          <w:sz w:val="24"/>
          <w:szCs w:val="24"/>
        </w:rPr>
        <w:t>Artikel 2. Toepasselijkheid van deze voorwaarden</w:t>
      </w:r>
    </w:p>
    <w:p w14:paraId="12F06C91" w14:textId="348F132B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2.1 Deze algemene voorwaarden zijn, tenzij uitdrukkelijk schriftelijk anders is</w:t>
      </w:r>
    </w:p>
    <w:p w14:paraId="2C81BE29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overeengekomen, van toepassing op alle offertes, opdrachtbevestigingen en</w:t>
      </w:r>
    </w:p>
    <w:p w14:paraId="0868E950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Overeenkomsten van en met Opdrachtnemer en alle met de daarbij verband houdende</w:t>
      </w:r>
    </w:p>
    <w:p w14:paraId="3BCB614D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handelingen zowel van voorbereidende als uitvoerende aard.</w:t>
      </w:r>
    </w:p>
    <w:p w14:paraId="0BC68910" w14:textId="6FDF37B4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2.2 Deze algemene voorwaarden zijn eveneens van toepassing op iedere Overeenkomst</w:t>
      </w:r>
    </w:p>
    <w:p w14:paraId="5A84E721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lastRenderedPageBreak/>
        <w:t>waarbij voor de uitvoering door Opdrachtnemer derden worden betrokken.</w:t>
      </w:r>
    </w:p>
    <w:p w14:paraId="1FEE8613" w14:textId="6168E17C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2.3 Eventuele inkoop- of andere algemene voorwaarden van Opdrachtgever zijn niet van</w:t>
      </w:r>
    </w:p>
    <w:p w14:paraId="1C9A5AF9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toepassing, tenzij Opdrachtnemer deze uitdrukkelijk schriftelijk heeft aanvaard.</w:t>
      </w:r>
    </w:p>
    <w:p w14:paraId="1745302E" w14:textId="77777777" w:rsidR="003620EF" w:rsidRDefault="003620EF" w:rsidP="003620EF">
      <w:pPr>
        <w:pStyle w:val="Geenafstand"/>
        <w:rPr>
          <w:b/>
          <w:bCs/>
          <w:sz w:val="24"/>
          <w:szCs w:val="24"/>
        </w:rPr>
      </w:pPr>
    </w:p>
    <w:p w14:paraId="68A0D4A7" w14:textId="74987173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b/>
          <w:bCs/>
          <w:sz w:val="24"/>
          <w:szCs w:val="24"/>
        </w:rPr>
        <w:t>Artikel 3.</w:t>
      </w:r>
      <w:r w:rsidRPr="003620EF">
        <w:rPr>
          <w:sz w:val="24"/>
          <w:szCs w:val="24"/>
        </w:rPr>
        <w:t xml:space="preserve"> Totstandkoming en Uitvoering van de Overeenkomst</w:t>
      </w:r>
    </w:p>
    <w:p w14:paraId="276B6FB3" w14:textId="189E4BC5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3.1 De Overeenkomst komt tot stand door aanvaarding van de Coaching Overeenkomst</w:t>
      </w:r>
      <w:r w:rsidR="005B6C9A" w:rsidRPr="003620EF">
        <w:rPr>
          <w:sz w:val="24"/>
          <w:szCs w:val="24"/>
        </w:rPr>
        <w:t xml:space="preserve"> of cursus</w:t>
      </w:r>
      <w:r w:rsidRPr="003620EF">
        <w:rPr>
          <w:sz w:val="24"/>
          <w:szCs w:val="24"/>
        </w:rPr>
        <w:t xml:space="preserve"> door</w:t>
      </w:r>
    </w:p>
    <w:p w14:paraId="5FA8F47A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Opdrachtgever. Opdrachtgever en Opdrachtnemer hebben ook een Overeenkomst gesloten,</w:t>
      </w:r>
    </w:p>
    <w:p w14:paraId="6FB7CCFA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indien Opdrachtnemer een tussen Opdrachtgever en Opdrachtnemer gemaakte afspraak</w:t>
      </w:r>
    </w:p>
    <w:p w14:paraId="793F78CB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schriftelijk bevestigt en de Opdrachtgever de juistheid daarvan niet binnen tien werkdagen</w:t>
      </w:r>
    </w:p>
    <w:p w14:paraId="130A0C32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of – als die termijn korter is – vóór aanvang van de werkzaamheden schriftelijk betwist.</w:t>
      </w:r>
    </w:p>
    <w:p w14:paraId="4F6127E0" w14:textId="77777777" w:rsidR="00115C0F" w:rsidRPr="003620EF" w:rsidRDefault="00115C0F" w:rsidP="003620EF">
      <w:pPr>
        <w:pStyle w:val="Geenafstand"/>
        <w:rPr>
          <w:sz w:val="24"/>
          <w:szCs w:val="24"/>
          <w:lang w:val="it-IT"/>
        </w:rPr>
      </w:pPr>
    </w:p>
    <w:p w14:paraId="6A21B2EE" w14:textId="5946E531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3.2 Iedere Overeenkomst leidt voor Opdrachtnemer tot een inspanningsverplichting, echter</w:t>
      </w:r>
    </w:p>
    <w:p w14:paraId="29DA4C6C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nooit tot een resultaatverplichting, waarbij Opdrachtnemer gehouden is zijn verplichtingen</w:t>
      </w:r>
    </w:p>
    <w:p w14:paraId="36B29DA8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na te komen naar beste kunnen, met de nodige zorgvuldigheid en het nodige vakmanschap.</w:t>
      </w:r>
    </w:p>
    <w:p w14:paraId="0EE93C9F" w14:textId="619F186C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3.3 In alle gevallen waarin Opdrachtnemer dat nuttig of noodzakelijk acht, heeft hij het</w:t>
      </w:r>
    </w:p>
    <w:p w14:paraId="24C7490D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recht om – in overleg met Opdrachtgever – bepaalde werkzaamheden te laten uitvoeren</w:t>
      </w:r>
    </w:p>
    <w:p w14:paraId="0C4A2E6C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door derden of zich te laten bijstaan door derden.</w:t>
      </w:r>
    </w:p>
    <w:p w14:paraId="7DD5E836" w14:textId="2F78D1DC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3.4 Opdrachtgever draagt er zorg voor dat alle gegevens, waarvan Opdrachtnemer aangeeft</w:t>
      </w:r>
    </w:p>
    <w:p w14:paraId="123A6451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dat deze noodzakelijk zijn voor het uitvoeren van de Overeenkomst deugdelijk, volledig en</w:t>
      </w:r>
    </w:p>
    <w:p w14:paraId="65274546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tijdig aan Opdrachtnemer worden verstrekt. Indien de voor de uitvoering van de</w:t>
      </w:r>
    </w:p>
    <w:p w14:paraId="2E998412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Overeenkomst benodigde gegevens niet tijdig aan Opdrachtnemer zijn verstrekt, heeft</w:t>
      </w:r>
    </w:p>
    <w:p w14:paraId="526C60C2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Opdrachtnemer het recht de uitvoering van de Overeenkomst op te schorten en/of de uit de</w:t>
      </w:r>
    </w:p>
    <w:p w14:paraId="22C8D17D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vertraging voortvloeiende extra kosten volgens de gebruikelijke tarieven aan Opdrachtgever</w:t>
      </w:r>
    </w:p>
    <w:p w14:paraId="0D19682D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in rekening te brengen. Opdrachtnemer is niet aansprakelijk voor enige schade van welke</w:t>
      </w:r>
    </w:p>
    <w:p w14:paraId="22BE4FEE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aard ook die hieruit voortvloeit.</w:t>
      </w:r>
    </w:p>
    <w:p w14:paraId="6471C049" w14:textId="03CF0665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3.5 Wanneer Opdrachtnemer de opdracht krijgt om in samenwerking met een derde een</w:t>
      </w:r>
    </w:p>
    <w:p w14:paraId="7AEAA089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opdracht of een gedeelte daarvan te vervullen, zal Opdrachtgever in overleg met alle</w:t>
      </w:r>
    </w:p>
    <w:p w14:paraId="161D96D1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betrokkenen vaststellen wat ieders taak is. Opdrachtnemer aanvaardt geen hoofdelijke</w:t>
      </w:r>
    </w:p>
    <w:p w14:paraId="082F8AE6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aansprakelijkheid, noch aansprakelijkheid voor de uitvoering van de taak en de daarbij</w:t>
      </w:r>
    </w:p>
    <w:p w14:paraId="22F04B29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behorende werkzaamheden van de derde.</w:t>
      </w:r>
    </w:p>
    <w:p w14:paraId="778020CF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lastRenderedPageBreak/>
        <w:t>Artikel 4. Geheimhouding en Privacy</w:t>
      </w:r>
    </w:p>
    <w:p w14:paraId="4C3127B0" w14:textId="383506DE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4.1 Opdrachtnemer is, behoudens de eventuele verplichting die de wet dan wel een daartoe</w:t>
      </w:r>
    </w:p>
    <w:p w14:paraId="14CC6202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bevoegd overheidsorgaan op hem legt tot openbaarmaking van bepaalde gegevens, verplicht</w:t>
      </w:r>
    </w:p>
    <w:p w14:paraId="7FD89CBF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tot geheimhouding tegenover derden van alle vertrouwelijke informatie die hij in het kader</w:t>
      </w:r>
    </w:p>
    <w:p w14:paraId="34024A2B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van de Overeenkomst van Opdrachtgever of uit andere bron heeft verkregen. Indien op</w:t>
      </w:r>
    </w:p>
    <w:p w14:paraId="56E413FC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grond van een wettelijke bepaling of rechterlijke uitspraak, Opdrachtnemer gehouden is</w:t>
      </w:r>
    </w:p>
    <w:p w14:paraId="06DF8583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vertrouwelijke informatie aan door de wet of de bevoegde rechter aangewezen derden te</w:t>
      </w:r>
    </w:p>
    <w:p w14:paraId="4811B9B2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verstrekken, dan is Opdrachtnemer niet gehouden tot schadevergoeding of</w:t>
      </w:r>
    </w:p>
    <w:p w14:paraId="6B0DC9F6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schadeloosstelling.</w:t>
      </w:r>
    </w:p>
    <w:p w14:paraId="145FD723" w14:textId="655532A3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4.2 Informatie geldt als strikt vertrouwelijk als dit door Opdrachtgever is medegedeeld of</w:t>
      </w:r>
    </w:p>
    <w:p w14:paraId="3BCD0420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als dit voortvloeit uit de aard van de informatie. Opdrachtnemer draagt er zorg voor dat</w:t>
      </w:r>
    </w:p>
    <w:p w14:paraId="4324121F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deze verplichting ook wordt opgelegd aan eventuele werknemers of derden die door hem bij</w:t>
      </w:r>
    </w:p>
    <w:p w14:paraId="59D80893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een opdracht worden ingeschakeld. Opdrachtnemer zal dan ook aan niemand, ook niet aan</w:t>
      </w:r>
    </w:p>
    <w:p w14:paraId="4FCDDD06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Opdrachtgever, enige mededeling doen over de inhoud en het verloop van deze contacten</w:t>
      </w:r>
    </w:p>
    <w:p w14:paraId="27A4FF0E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tenzij de Cliënt hiervoor uitdrukkelijk toestemming heeft gegeven.</w:t>
      </w:r>
    </w:p>
    <w:p w14:paraId="57374F57" w14:textId="108475B4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4.3 Zowel Opdrachtnemer als Opdrachtgever zullen strikte vertrouwelijkheid in acht nemen</w:t>
      </w:r>
    </w:p>
    <w:p w14:paraId="7FEBA5BA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ten aanzien van elke vorm van communicatie over elkaars organisatie, werking van</w:t>
      </w:r>
    </w:p>
    <w:p w14:paraId="0E41CAB5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apparatuur, systemen, bestanden en programmatuur.</w:t>
      </w:r>
    </w:p>
    <w:p w14:paraId="67FB04E2" w14:textId="77777777" w:rsidR="00115C0F" w:rsidRPr="003620EF" w:rsidRDefault="00115C0F" w:rsidP="003620EF">
      <w:pPr>
        <w:pStyle w:val="Geenafstand"/>
        <w:rPr>
          <w:sz w:val="24"/>
          <w:szCs w:val="24"/>
          <w:lang w:val="it-IT"/>
        </w:rPr>
      </w:pPr>
    </w:p>
    <w:p w14:paraId="3366EE72" w14:textId="77777777" w:rsidR="00115C0F" w:rsidRPr="003620EF" w:rsidRDefault="00115C0F" w:rsidP="003620EF">
      <w:pPr>
        <w:pStyle w:val="Geenafstand"/>
        <w:rPr>
          <w:b/>
          <w:bCs/>
          <w:sz w:val="24"/>
          <w:szCs w:val="24"/>
        </w:rPr>
      </w:pPr>
      <w:r w:rsidRPr="003620EF">
        <w:rPr>
          <w:b/>
          <w:bCs/>
          <w:sz w:val="24"/>
          <w:szCs w:val="24"/>
        </w:rPr>
        <w:t>Artikel 5. Auteursrecht</w:t>
      </w:r>
    </w:p>
    <w:p w14:paraId="0A8BAD99" w14:textId="6EC5E009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5.1 Alle door Opdrachtnemer geleverde en uitgeleende zaken, daaronder eventueel begrepen</w:t>
      </w:r>
      <w:r w:rsidR="003620EF">
        <w:rPr>
          <w:sz w:val="24"/>
          <w:szCs w:val="24"/>
        </w:rPr>
        <w:t xml:space="preserve"> </w:t>
      </w:r>
      <w:r w:rsidRPr="003620EF">
        <w:rPr>
          <w:sz w:val="24"/>
          <w:szCs w:val="24"/>
        </w:rPr>
        <w:t>testen, kaarten, spellen, schetsen, software, boeken, tekeningen, enz. blijven (intellectueel)</w:t>
      </w:r>
      <w:r w:rsidR="003620EF">
        <w:rPr>
          <w:sz w:val="24"/>
          <w:szCs w:val="24"/>
        </w:rPr>
        <w:t xml:space="preserve"> </w:t>
      </w:r>
      <w:r w:rsidRPr="003620EF">
        <w:rPr>
          <w:sz w:val="24"/>
          <w:szCs w:val="24"/>
        </w:rPr>
        <w:t>eigendom van Opdrachtnemer, zijn uitsluitend bestemd om te worden gebruikt door de</w:t>
      </w:r>
    </w:p>
    <w:p w14:paraId="4F1ACAA1" w14:textId="1662950C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 xml:space="preserve">Opdrachtgever en mogen niet zonder voorafgaande toestemming van </w:t>
      </w:r>
      <w:proofErr w:type="spellStart"/>
      <w:r w:rsidRPr="003620EF">
        <w:rPr>
          <w:sz w:val="24"/>
          <w:szCs w:val="24"/>
        </w:rPr>
        <w:t>Opdrachtnemerworden</w:t>
      </w:r>
      <w:proofErr w:type="spellEnd"/>
      <w:r w:rsidRPr="003620EF">
        <w:rPr>
          <w:sz w:val="24"/>
          <w:szCs w:val="24"/>
        </w:rPr>
        <w:t xml:space="preserve"> verveelvoudigd, openbaar gemaakt, ter kennis van derden worden gebracht, te</w:t>
      </w:r>
      <w:r w:rsidR="003620EF">
        <w:rPr>
          <w:sz w:val="24"/>
          <w:szCs w:val="24"/>
        </w:rPr>
        <w:t xml:space="preserve"> </w:t>
      </w:r>
      <w:r w:rsidRPr="003620EF">
        <w:rPr>
          <w:sz w:val="24"/>
          <w:szCs w:val="24"/>
        </w:rPr>
        <w:t>verpanden noch op enige andere wijze te bezwaren.</w:t>
      </w:r>
    </w:p>
    <w:p w14:paraId="767C472B" w14:textId="7B80FE15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 xml:space="preserve">5.2 De Opdrachtgever verplicht zich optimale zorg te dragen voor de </w:t>
      </w:r>
      <w:proofErr w:type="spellStart"/>
      <w:r w:rsidRPr="003620EF">
        <w:rPr>
          <w:sz w:val="24"/>
          <w:szCs w:val="24"/>
        </w:rPr>
        <w:t>ondereigendomsvoorbehoud</w:t>
      </w:r>
      <w:proofErr w:type="spellEnd"/>
      <w:r w:rsidRPr="003620EF">
        <w:rPr>
          <w:sz w:val="24"/>
          <w:szCs w:val="24"/>
        </w:rPr>
        <w:t xml:space="preserve"> geleverde zaken en deze in optimaal bruikbare staat te </w:t>
      </w:r>
      <w:proofErr w:type="spellStart"/>
      <w:r w:rsidRPr="003620EF">
        <w:rPr>
          <w:sz w:val="24"/>
          <w:szCs w:val="24"/>
        </w:rPr>
        <w:t>retournerenaan</w:t>
      </w:r>
      <w:proofErr w:type="spellEnd"/>
      <w:r w:rsidRPr="003620EF">
        <w:rPr>
          <w:sz w:val="24"/>
          <w:szCs w:val="24"/>
        </w:rPr>
        <w:t xml:space="preserve"> de Opdrachtnemer. In geval van beschadigingen toegebracht door Opdrachtgever, heeft</w:t>
      </w:r>
      <w:r w:rsidR="003620EF">
        <w:rPr>
          <w:sz w:val="24"/>
          <w:szCs w:val="24"/>
        </w:rPr>
        <w:t xml:space="preserve"> </w:t>
      </w:r>
      <w:r w:rsidRPr="003620EF">
        <w:rPr>
          <w:sz w:val="24"/>
          <w:szCs w:val="24"/>
        </w:rPr>
        <w:t>Opdrachtnemer het recht de schade te verhalen op Opdrachtgever.</w:t>
      </w:r>
    </w:p>
    <w:p w14:paraId="380D68BD" w14:textId="7F01352C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lastRenderedPageBreak/>
        <w:t xml:space="preserve">5.3 Opdrachtgever en/of cliënt mag/mogen zonder uitdrukkelijke schriftelijke </w:t>
      </w:r>
      <w:proofErr w:type="spellStart"/>
      <w:r w:rsidRPr="003620EF">
        <w:rPr>
          <w:sz w:val="24"/>
          <w:szCs w:val="24"/>
        </w:rPr>
        <w:t>toestemmingvan</w:t>
      </w:r>
      <w:proofErr w:type="spellEnd"/>
      <w:r w:rsidRPr="003620EF">
        <w:rPr>
          <w:sz w:val="24"/>
          <w:szCs w:val="24"/>
        </w:rPr>
        <w:t xml:space="preserve"> Opdrachtnemer geen gebruik maken van deze diensten en/of producten, </w:t>
      </w:r>
      <w:proofErr w:type="spellStart"/>
      <w:r w:rsidRPr="003620EF">
        <w:rPr>
          <w:sz w:val="24"/>
          <w:szCs w:val="24"/>
        </w:rPr>
        <w:t>waaropOpdrachtnemer</w:t>
      </w:r>
      <w:proofErr w:type="spellEnd"/>
      <w:r w:rsidRPr="003620EF">
        <w:rPr>
          <w:sz w:val="24"/>
          <w:szCs w:val="24"/>
        </w:rPr>
        <w:t xml:space="preserve"> rechthebbende is ten aanzien van de intellectuele</w:t>
      </w:r>
      <w:r w:rsidR="003620EF">
        <w:rPr>
          <w:sz w:val="24"/>
          <w:szCs w:val="24"/>
        </w:rPr>
        <w:t xml:space="preserve"> e</w:t>
      </w:r>
      <w:r w:rsidRPr="003620EF">
        <w:rPr>
          <w:sz w:val="24"/>
          <w:szCs w:val="24"/>
        </w:rPr>
        <w:t>igendomsrechten, anders</w:t>
      </w:r>
      <w:r w:rsidR="003620EF">
        <w:rPr>
          <w:sz w:val="24"/>
          <w:szCs w:val="24"/>
        </w:rPr>
        <w:t xml:space="preserve"> </w:t>
      </w:r>
      <w:r w:rsidRPr="003620EF">
        <w:rPr>
          <w:sz w:val="24"/>
          <w:szCs w:val="24"/>
        </w:rPr>
        <w:t>dan ten behoeve van de Overeenkomst.</w:t>
      </w:r>
    </w:p>
    <w:p w14:paraId="7577F8B1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Artikel 6. Tariefstelling</w:t>
      </w:r>
    </w:p>
    <w:p w14:paraId="6A5E5BA4" w14:textId="17D2A4EB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6.1 De Opdrachtnemer maakt bij het tot stand komen van de Overeenkomst het honorarium</w:t>
      </w:r>
      <w:r w:rsidR="00821C10">
        <w:rPr>
          <w:sz w:val="24"/>
          <w:szCs w:val="24"/>
        </w:rPr>
        <w:t xml:space="preserve"> </w:t>
      </w:r>
      <w:r w:rsidRPr="003620EF">
        <w:rPr>
          <w:sz w:val="24"/>
          <w:szCs w:val="24"/>
        </w:rPr>
        <w:t>kenbaar aan de Opdrachtgever.</w:t>
      </w:r>
    </w:p>
    <w:p w14:paraId="1B7DA023" w14:textId="7F34634E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 xml:space="preserve">6.2 Alle honoraria zijn inclusief </w:t>
      </w:r>
      <w:r w:rsidR="00821C10">
        <w:rPr>
          <w:sz w:val="24"/>
          <w:szCs w:val="24"/>
        </w:rPr>
        <w:t>21</w:t>
      </w:r>
      <w:r w:rsidRPr="003620EF">
        <w:rPr>
          <w:sz w:val="24"/>
          <w:szCs w:val="24"/>
        </w:rPr>
        <w:t xml:space="preserve"> B.T.W., tenzij anders schriftelijk overeengekomen.</w:t>
      </w:r>
    </w:p>
    <w:p w14:paraId="3D75156A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.3 Opdrachtnemer is gerechtigd tot tussentijdse verhoging van het tarief. Tussentijdse</w:t>
      </w:r>
    </w:p>
    <w:p w14:paraId="4FC34DE9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prijsverhoging wordt niet toegepast op reeds gemaakte afspraken doch wel voor afspraken</w:t>
      </w:r>
    </w:p>
    <w:p w14:paraId="1290CBA6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die gepland worden na ingangsdatum van het nieuwe tarief en mits Opdrachtnemer deze</w:t>
      </w:r>
    </w:p>
    <w:p w14:paraId="57E15746" w14:textId="2E40800E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tariefsverhoging aan de Opdrachtgever heeft medegedeeld, voordat die afspraak is gepland.</w:t>
      </w:r>
    </w:p>
    <w:p w14:paraId="12FA2A73" w14:textId="77777777" w:rsidR="00821C10" w:rsidRDefault="00821C10" w:rsidP="003620EF">
      <w:pPr>
        <w:pStyle w:val="Geenafstand"/>
        <w:rPr>
          <w:sz w:val="24"/>
          <w:szCs w:val="24"/>
        </w:rPr>
      </w:pPr>
    </w:p>
    <w:p w14:paraId="56613F51" w14:textId="77777777" w:rsidR="00821C10" w:rsidRDefault="00821C10" w:rsidP="003620EF">
      <w:pPr>
        <w:pStyle w:val="Geenafstand"/>
        <w:rPr>
          <w:sz w:val="24"/>
          <w:szCs w:val="24"/>
        </w:rPr>
      </w:pPr>
    </w:p>
    <w:p w14:paraId="4729274A" w14:textId="77777777" w:rsidR="00821C10" w:rsidRDefault="00821C10" w:rsidP="003620EF">
      <w:pPr>
        <w:pStyle w:val="Geenafstand"/>
        <w:rPr>
          <w:sz w:val="24"/>
          <w:szCs w:val="24"/>
        </w:rPr>
      </w:pPr>
    </w:p>
    <w:p w14:paraId="7ADE0C91" w14:textId="6BC6DD6A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Artikel 7. Betalingsvoorwaarden</w:t>
      </w:r>
    </w:p>
    <w:p w14:paraId="124CB5FE" w14:textId="628EBAAC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 xml:space="preserve">7.1 Betaling dient te geschieden </w:t>
      </w:r>
      <w:r w:rsidR="00821C10">
        <w:rPr>
          <w:sz w:val="24"/>
          <w:szCs w:val="24"/>
        </w:rPr>
        <w:t>voorafgaande aan het overeengekomen coachtraject of schrijfcursus. Deze dient uiterlijk 5 dagen voorafgaande van de opdracht te zijn bijgesch</w:t>
      </w:r>
      <w:r w:rsidR="00BD551A">
        <w:rPr>
          <w:sz w:val="24"/>
          <w:szCs w:val="24"/>
        </w:rPr>
        <w:t>r</w:t>
      </w:r>
      <w:r w:rsidR="00821C10">
        <w:rPr>
          <w:sz w:val="24"/>
          <w:szCs w:val="24"/>
        </w:rPr>
        <w:t xml:space="preserve">even op het rekeningnummer van Monique van Poeteren – Coach Praktijk </w:t>
      </w:r>
      <w:proofErr w:type="spellStart"/>
      <w:r w:rsidR="00821C10">
        <w:rPr>
          <w:sz w:val="24"/>
          <w:szCs w:val="24"/>
        </w:rPr>
        <w:t>Matroesjka</w:t>
      </w:r>
      <w:proofErr w:type="spellEnd"/>
      <w:r w:rsidR="00821C10">
        <w:rPr>
          <w:sz w:val="24"/>
          <w:szCs w:val="24"/>
        </w:rPr>
        <w:t xml:space="preserve"> NL59 ABNA 04483</w:t>
      </w:r>
      <w:r w:rsidR="00BD551A">
        <w:rPr>
          <w:sz w:val="24"/>
          <w:szCs w:val="24"/>
        </w:rPr>
        <w:t>84035 t.n.v. M.G.C. van Poeteren. Na aanmelding en betaling ontvangt de opdrachtgever een factuur of andere anders als dit is overeengekomen en s</w:t>
      </w:r>
      <w:r w:rsidRPr="003620EF">
        <w:rPr>
          <w:sz w:val="24"/>
          <w:szCs w:val="24"/>
        </w:rPr>
        <w:t xml:space="preserve">chriftelijk </w:t>
      </w:r>
      <w:r w:rsidR="00BD551A">
        <w:rPr>
          <w:sz w:val="24"/>
          <w:szCs w:val="24"/>
        </w:rPr>
        <w:t>is bevestigd door</w:t>
      </w:r>
      <w:r w:rsidRPr="003620EF">
        <w:rPr>
          <w:sz w:val="24"/>
          <w:szCs w:val="24"/>
        </w:rPr>
        <w:t xml:space="preserve"> Opdrachtneme</w:t>
      </w:r>
      <w:r w:rsidR="00BD551A">
        <w:rPr>
          <w:sz w:val="24"/>
          <w:szCs w:val="24"/>
        </w:rPr>
        <w:t>r</w:t>
      </w:r>
      <w:r w:rsidRPr="003620EF">
        <w:rPr>
          <w:sz w:val="24"/>
          <w:szCs w:val="24"/>
        </w:rPr>
        <w:t>.</w:t>
      </w:r>
    </w:p>
    <w:p w14:paraId="22450E92" w14:textId="6B5C341F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 xml:space="preserve">7.2 Bij niet tijdig betalen is Opdrachtgever van rechtswege in verzuim en is </w:t>
      </w:r>
      <w:r w:rsidR="00BD551A">
        <w:rPr>
          <w:sz w:val="24"/>
          <w:szCs w:val="24"/>
        </w:rPr>
        <w:t xml:space="preserve">aanmelding en daarmee een overeenkomst </w:t>
      </w:r>
      <w:r w:rsidRPr="003620EF">
        <w:rPr>
          <w:sz w:val="24"/>
          <w:szCs w:val="24"/>
        </w:rPr>
        <w:t xml:space="preserve">vanaf </w:t>
      </w:r>
      <w:r w:rsidR="00BD551A">
        <w:rPr>
          <w:sz w:val="24"/>
          <w:szCs w:val="24"/>
        </w:rPr>
        <w:t xml:space="preserve">de uiterste betaaldatum (5 dagen voor aanvang) van een coachtraject of cursus </w:t>
      </w:r>
      <w:r w:rsidRPr="003620EF">
        <w:rPr>
          <w:sz w:val="24"/>
          <w:szCs w:val="24"/>
        </w:rPr>
        <w:t>een vertragingsrente verschuldigd gelijk aan de geldende wettelijke rente.</w:t>
      </w:r>
    </w:p>
    <w:p w14:paraId="6F7B2D02" w14:textId="1A1ACA7D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7.3 Indien de Opdrachtnemer zijn vordering op Opdrachtgever ter incasso uit handen geeft,</w:t>
      </w:r>
    </w:p>
    <w:p w14:paraId="637AA028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is Opdrachtgever alle in redelijkheid gemaakte gerechtelijke en buitengerechtelijke kosten</w:t>
      </w:r>
    </w:p>
    <w:p w14:paraId="725F173D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die met incasso gemoeid zijn verschuldigd.</w:t>
      </w:r>
    </w:p>
    <w:p w14:paraId="450B70E7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Artikel 8. Annuleringsvoorwaarden</w:t>
      </w:r>
    </w:p>
    <w:p w14:paraId="3D3620BD" w14:textId="0E8EE28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 xml:space="preserve">8.1 Opdrachtnemer heeft het recht om </w:t>
      </w:r>
      <w:r w:rsidR="00553060">
        <w:rPr>
          <w:sz w:val="24"/>
          <w:szCs w:val="24"/>
        </w:rPr>
        <w:t xml:space="preserve">uiterlijk 5 dagen vooraanvang, tenzij anders schriftelijk overeengekomen, </w:t>
      </w:r>
      <w:r w:rsidRPr="003620EF">
        <w:rPr>
          <w:sz w:val="24"/>
          <w:szCs w:val="24"/>
        </w:rPr>
        <w:t>zonder opgave van reden de Overeenkomst</w:t>
      </w:r>
    </w:p>
    <w:p w14:paraId="786BF6CF" w14:textId="62FBC1E8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schriftelijk te annuleren of deelname van een Opdrachtgever te weigeren dan wel de door de</w:t>
      </w:r>
      <w:r w:rsidR="00553060">
        <w:rPr>
          <w:sz w:val="24"/>
          <w:szCs w:val="24"/>
        </w:rPr>
        <w:t xml:space="preserve"> </w:t>
      </w:r>
      <w:r w:rsidRPr="003620EF">
        <w:rPr>
          <w:sz w:val="24"/>
          <w:szCs w:val="24"/>
        </w:rPr>
        <w:t>Opdrachtgever aangewezen Cliënt te weigeren.</w:t>
      </w:r>
    </w:p>
    <w:p w14:paraId="45C5AC9B" w14:textId="77777777" w:rsidR="00553060" w:rsidRDefault="00553060" w:rsidP="003620EF">
      <w:pPr>
        <w:pStyle w:val="Geenafstand"/>
        <w:rPr>
          <w:sz w:val="24"/>
          <w:szCs w:val="24"/>
        </w:rPr>
      </w:pPr>
    </w:p>
    <w:p w14:paraId="1D528877" w14:textId="4D1550B2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8.2 Opdrachtnemer heeft het recht om zonder opgave van reden in uitzonderlijke gevallen</w:t>
      </w:r>
    </w:p>
    <w:p w14:paraId="024A0A7C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 xml:space="preserve">een sessie te annuleren, </w:t>
      </w:r>
      <w:proofErr w:type="spellStart"/>
      <w:r w:rsidRPr="003620EF">
        <w:rPr>
          <w:sz w:val="24"/>
          <w:szCs w:val="24"/>
        </w:rPr>
        <w:t>danwel</w:t>
      </w:r>
      <w:proofErr w:type="spellEnd"/>
      <w:r w:rsidRPr="003620EF">
        <w:rPr>
          <w:sz w:val="24"/>
          <w:szCs w:val="24"/>
        </w:rPr>
        <w:t xml:space="preserve"> te verplaatsen. De opdrachtgever is voor de geannuleerde</w:t>
      </w:r>
    </w:p>
    <w:p w14:paraId="6D80F4EF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sessie geen honorarium verschuldigd en heeft ook geen recht op enkele vorm van</w:t>
      </w:r>
    </w:p>
    <w:p w14:paraId="07417662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vergoeding of schadeloosstelling.</w:t>
      </w:r>
    </w:p>
    <w:p w14:paraId="133E84B4" w14:textId="4B7B9E62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8.3 De Opdrachtgever heeft het recht de Overeenkomst schriftelijk te annuleren. Voor</w:t>
      </w:r>
    </w:p>
    <w:p w14:paraId="60759CF8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eventueel al geplande sessies, geldt dat deze daarmee komen te vervallen en daarvoor</w:t>
      </w:r>
    </w:p>
    <w:p w14:paraId="1B13BD0C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gelden de annuleringsvoorwaarden zoals onder lid 8.4 beschreven.</w:t>
      </w:r>
    </w:p>
    <w:p w14:paraId="71A08564" w14:textId="6077FAE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8.4 De Opdrachtgever heeft het recht om een sessie in het begeleidingstraject te annuleren,</w:t>
      </w:r>
    </w:p>
    <w:p w14:paraId="79171156" w14:textId="3245BEA5" w:rsidR="00115C0F" w:rsidRPr="003620EF" w:rsidRDefault="00115C0F" w:rsidP="003620EF">
      <w:pPr>
        <w:pStyle w:val="Geenafstand"/>
        <w:rPr>
          <w:sz w:val="24"/>
          <w:szCs w:val="24"/>
        </w:rPr>
      </w:pPr>
      <w:proofErr w:type="spellStart"/>
      <w:r w:rsidRPr="003620EF">
        <w:rPr>
          <w:sz w:val="24"/>
          <w:szCs w:val="24"/>
        </w:rPr>
        <w:t>danwel</w:t>
      </w:r>
      <w:proofErr w:type="spellEnd"/>
      <w:r w:rsidRPr="003620EF">
        <w:rPr>
          <w:sz w:val="24"/>
          <w:szCs w:val="24"/>
        </w:rPr>
        <w:t xml:space="preserve"> te verplaatsen. Bij annulering door de Opdrachtgever:</w:t>
      </w:r>
      <w:r w:rsidR="00553060">
        <w:rPr>
          <w:sz w:val="24"/>
          <w:szCs w:val="24"/>
        </w:rPr>
        <w:t xml:space="preserve"> </w:t>
      </w:r>
      <w:r w:rsidRPr="003620EF">
        <w:rPr>
          <w:sz w:val="24"/>
          <w:szCs w:val="24"/>
        </w:rPr>
        <w:t>tot 48 uur voor aanvang is dit kosteloos</w:t>
      </w:r>
      <w:r w:rsidR="00553060">
        <w:rPr>
          <w:sz w:val="24"/>
          <w:szCs w:val="24"/>
        </w:rPr>
        <w:t xml:space="preserve"> </w:t>
      </w:r>
      <w:r w:rsidRPr="003620EF">
        <w:rPr>
          <w:sz w:val="24"/>
          <w:szCs w:val="24"/>
        </w:rPr>
        <w:t>bij minimaal 24 tot 48 uur voor aanvang is Opdrachtgever 50% van het afgesproken</w:t>
      </w:r>
      <w:r w:rsidR="00553060">
        <w:rPr>
          <w:sz w:val="24"/>
          <w:szCs w:val="24"/>
        </w:rPr>
        <w:t xml:space="preserve"> </w:t>
      </w:r>
      <w:r w:rsidRPr="003620EF">
        <w:rPr>
          <w:sz w:val="24"/>
          <w:szCs w:val="24"/>
        </w:rPr>
        <w:t>honorarium verschuldigd aan Opdrachtnemer</w:t>
      </w:r>
      <w:r w:rsidR="00553060">
        <w:rPr>
          <w:sz w:val="24"/>
          <w:szCs w:val="24"/>
        </w:rPr>
        <w:t xml:space="preserve"> - </w:t>
      </w:r>
      <w:r w:rsidRPr="003620EF">
        <w:rPr>
          <w:sz w:val="24"/>
          <w:szCs w:val="24"/>
        </w:rPr>
        <w:t>bij minder dan 24 uur voor aanvang is Opdrachtgever 100% van het afgesproken</w:t>
      </w:r>
      <w:r w:rsidR="00553060">
        <w:rPr>
          <w:sz w:val="24"/>
          <w:szCs w:val="24"/>
        </w:rPr>
        <w:t xml:space="preserve"> </w:t>
      </w:r>
      <w:r w:rsidRPr="003620EF">
        <w:rPr>
          <w:sz w:val="24"/>
          <w:szCs w:val="24"/>
        </w:rPr>
        <w:t>honorarium verschuldigd aan Opdrachtnemer</w:t>
      </w:r>
    </w:p>
    <w:p w14:paraId="3F501182" w14:textId="77777777" w:rsidR="00553060" w:rsidRDefault="00553060" w:rsidP="003620EF">
      <w:pPr>
        <w:pStyle w:val="Geenafstand"/>
        <w:rPr>
          <w:sz w:val="24"/>
          <w:szCs w:val="24"/>
        </w:rPr>
      </w:pPr>
    </w:p>
    <w:p w14:paraId="0501055C" w14:textId="38AF7CB6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Opdrachtgever ontvangt hiervoor een factuur. Indien de Opdrachtgever dan wel de</w:t>
      </w:r>
    </w:p>
    <w:p w14:paraId="13374A4E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aangewezen Cliënt niet op het geplande gesprek verschijnt, worden dezelfde tarieven</w:t>
      </w:r>
    </w:p>
    <w:p w14:paraId="4B2A486F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gehanteerd.</w:t>
      </w:r>
    </w:p>
    <w:p w14:paraId="4960675C" w14:textId="7DBC7553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8.5 Indien het verschuiven of annuleren van een Dienst voor Opdrachtgever kosten aan</w:t>
      </w:r>
    </w:p>
    <w:p w14:paraId="126A0FC3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derden met zich meebrengt dan is Opdrachtnemer gerechtigd deze bij Opdrachtgever in</w:t>
      </w:r>
    </w:p>
    <w:p w14:paraId="09EB6F6E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rekening te brengen.</w:t>
      </w:r>
    </w:p>
    <w:p w14:paraId="0E32DFE2" w14:textId="736ED383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 xml:space="preserve">8.6 Indien Opdrachtgever dan wel Cliënt tijdens een </w:t>
      </w:r>
      <w:r w:rsidR="00553060">
        <w:rPr>
          <w:sz w:val="24"/>
          <w:szCs w:val="24"/>
        </w:rPr>
        <w:t>coachtraject, cursus</w:t>
      </w:r>
      <w:r w:rsidRPr="003620EF">
        <w:rPr>
          <w:sz w:val="24"/>
          <w:szCs w:val="24"/>
        </w:rPr>
        <w:t xml:space="preserve"> besluit deze voortijdig te</w:t>
      </w:r>
      <w:r w:rsidR="00553060">
        <w:rPr>
          <w:sz w:val="24"/>
          <w:szCs w:val="24"/>
        </w:rPr>
        <w:t xml:space="preserve"> </w:t>
      </w:r>
      <w:r w:rsidRPr="003620EF">
        <w:rPr>
          <w:sz w:val="24"/>
          <w:szCs w:val="24"/>
        </w:rPr>
        <w:t>beëindigen of slechts een deel ervan kan bijwonen, dan brengt Opdrachtnemer het volledig</w:t>
      </w:r>
      <w:r w:rsidR="00553060">
        <w:rPr>
          <w:sz w:val="24"/>
          <w:szCs w:val="24"/>
        </w:rPr>
        <w:t xml:space="preserve"> </w:t>
      </w:r>
      <w:r w:rsidRPr="003620EF">
        <w:rPr>
          <w:sz w:val="24"/>
          <w:szCs w:val="24"/>
        </w:rPr>
        <w:t>afgesproken en verschuldigde honorarium in rekening aan Opdrachtgever en bestaat er geen</w:t>
      </w:r>
      <w:r w:rsidR="00553060">
        <w:rPr>
          <w:sz w:val="24"/>
          <w:szCs w:val="24"/>
        </w:rPr>
        <w:t xml:space="preserve"> </w:t>
      </w:r>
      <w:r w:rsidRPr="003620EF">
        <w:rPr>
          <w:sz w:val="24"/>
          <w:szCs w:val="24"/>
        </w:rPr>
        <w:t>recht op verrekening van het tarief.</w:t>
      </w:r>
    </w:p>
    <w:p w14:paraId="78533884" w14:textId="5FC9E7CF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8.7 Als één der partijen wezenlijk tekort schiet in de nakoming van haar verplichtingen en</w:t>
      </w:r>
    </w:p>
    <w:p w14:paraId="2BAC0CE7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na hier uitdrukkelijk door de andere partij op gewezen te zijn, deze verplichting niet binnen</w:t>
      </w:r>
    </w:p>
    <w:p w14:paraId="0277B198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een redelijke termijn alsnog nakomt, is de andere partij bevoegd de Overeenkomst te</w:t>
      </w:r>
    </w:p>
    <w:p w14:paraId="44E4C61F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beëindigen, zonder dat de beëindigende partij de tekort komende partij enige vergoeding</w:t>
      </w:r>
    </w:p>
    <w:p w14:paraId="17916C0F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verschuldigd is. De tot de beëindiging wel geleverde prestaties worden op de</w:t>
      </w:r>
    </w:p>
    <w:p w14:paraId="40EB28EE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overeengekomen wijze betaald.</w:t>
      </w:r>
    </w:p>
    <w:p w14:paraId="188E161E" w14:textId="77777777" w:rsidR="00115C0F" w:rsidRPr="00553060" w:rsidRDefault="00115C0F" w:rsidP="003620EF">
      <w:pPr>
        <w:pStyle w:val="Geenafstand"/>
        <w:rPr>
          <w:b/>
          <w:bCs/>
          <w:sz w:val="24"/>
          <w:szCs w:val="24"/>
        </w:rPr>
      </w:pPr>
      <w:r w:rsidRPr="00553060">
        <w:rPr>
          <w:b/>
          <w:bCs/>
          <w:sz w:val="24"/>
          <w:szCs w:val="24"/>
        </w:rPr>
        <w:t>Artikel 9. Aansprakelijkheid</w:t>
      </w:r>
    </w:p>
    <w:p w14:paraId="18EC3E03" w14:textId="7DB53203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lastRenderedPageBreak/>
        <w:t>9.1 Opdrachtnemer is tegenover Opdrachtgever en/of Cliënt slechts aansprakelijk voor</w:t>
      </w:r>
    </w:p>
    <w:p w14:paraId="3A13ABAB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schade ten gevolge van een ernstige toerekenbare tekortkoming in de uitvoering van de</w:t>
      </w:r>
    </w:p>
    <w:p w14:paraId="1FAD89E7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Overeenkomst. Daarvan is sprake indien Opdrachtnemer niet de vereiste zorgvuldigheid en</w:t>
      </w:r>
    </w:p>
    <w:p w14:paraId="5F902108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deskundigheid in acht neemt bij de uitvoering van de Overeenkomst.</w:t>
      </w:r>
    </w:p>
    <w:p w14:paraId="17E86FA7" w14:textId="2B4C8CCF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9.2 Indien, om welke reden dan ook, geen verzekeringsuitkering plaatsvindt, is de</w:t>
      </w:r>
    </w:p>
    <w:p w14:paraId="4B10105E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aansprakelijkheid van Opdrachtnemer jegens Opdrachtgever en/of Cliënt beperkt tot het</w:t>
      </w:r>
    </w:p>
    <w:p w14:paraId="4250B08D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honorarium van de opdracht waarop de aansprakelijkheid betrekking heeft, met een</w:t>
      </w:r>
    </w:p>
    <w:p w14:paraId="1946BEED" w14:textId="1B980DE1" w:rsidR="00115C0F" w:rsidRPr="003620EF" w:rsidRDefault="00115C0F" w:rsidP="003620EF">
      <w:pPr>
        <w:pStyle w:val="Geenafstand"/>
        <w:rPr>
          <w:sz w:val="24"/>
          <w:szCs w:val="24"/>
          <w:lang w:val="it-IT"/>
        </w:rPr>
      </w:pPr>
      <w:r w:rsidRPr="003620EF">
        <w:rPr>
          <w:sz w:val="24"/>
          <w:szCs w:val="24"/>
        </w:rPr>
        <w:t>maximum van € 1.000,-.</w:t>
      </w:r>
    </w:p>
    <w:p w14:paraId="2F24F468" w14:textId="04E335EA" w:rsidR="00115C0F" w:rsidRPr="003620EF" w:rsidRDefault="00897C67" w:rsidP="003620E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9.</w:t>
      </w:r>
      <w:r w:rsidR="00115C0F" w:rsidRPr="003620EF">
        <w:rPr>
          <w:sz w:val="24"/>
          <w:szCs w:val="24"/>
        </w:rPr>
        <w:t>3 Opdrachtnemer is niet gehouden tot vergoeding van indirecte schade geleden door</w:t>
      </w:r>
    </w:p>
    <w:p w14:paraId="37C11139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Opdrachtgever dan wel Cliënt, waaronder begrepen maar niet beperkt tot gevolgschade,</w:t>
      </w:r>
    </w:p>
    <w:p w14:paraId="04BE9093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gederfde winst en schade ten gevolge van bedrijfsstagnatie.</w:t>
      </w:r>
    </w:p>
    <w:p w14:paraId="7AC9CF37" w14:textId="7E8FBAFC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9</w:t>
      </w:r>
      <w:r w:rsidR="00897C67">
        <w:rPr>
          <w:sz w:val="24"/>
          <w:szCs w:val="24"/>
        </w:rPr>
        <w:t>.</w:t>
      </w:r>
      <w:r w:rsidRPr="003620EF">
        <w:rPr>
          <w:sz w:val="24"/>
          <w:szCs w:val="24"/>
        </w:rPr>
        <w:t>.4 Opdrachtnemer zal bij de inschakeling van niet in zijn organisatie werkzame derden</w:t>
      </w:r>
    </w:p>
    <w:p w14:paraId="2B1F60B3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(zoals adviseurs, deskundigen of dienstverleners) de nodige zorgvuldigheid in acht nemen.</w:t>
      </w:r>
    </w:p>
    <w:p w14:paraId="6DCD8645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Opdrachtnemer is niet aansprakelijk voor ernstige tekortkomingen jegens Opdrachtgever</w:t>
      </w:r>
    </w:p>
    <w:p w14:paraId="00A4FDB5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dan wel Cliënt of voor eventuele fouten of tekortkomingen van deze derden. In zo’n geval is</w:t>
      </w:r>
    </w:p>
    <w:p w14:paraId="54A5A6F3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Opdrachtgever verplicht de ingeschakelde derden zelf aansprakelijk te stellen en eventueel</w:t>
      </w:r>
    </w:p>
    <w:p w14:paraId="720299D5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geleden schade op deze derden te verhalen.</w:t>
      </w:r>
    </w:p>
    <w:p w14:paraId="3A27D388" w14:textId="6B054DBB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9.5 Opdrachtnemer is niet aansprakelijk voor door Opdrachtgever dan wel Cliënt geleden</w:t>
      </w:r>
    </w:p>
    <w:p w14:paraId="24EAD416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schade, van welke aard ook, indien Opdrachtnemer bij de uitvoering van zijn opdracht is</w:t>
      </w:r>
    </w:p>
    <w:p w14:paraId="5FD71500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uitgegaan van door Opdrachtgever verstrekte onjuiste en/of onvolledige gegevens, tenzij</w:t>
      </w:r>
    </w:p>
    <w:p w14:paraId="594D8601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deze onjuistheid of onvolledigheid voor Opdrachtnemer duidelijk kenbaar was of behoorde</w:t>
      </w:r>
    </w:p>
    <w:p w14:paraId="0E1AA883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te zijn.</w:t>
      </w:r>
    </w:p>
    <w:p w14:paraId="7EFF7334" w14:textId="64A34286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9.6 Opdrachtnemer ofwel door hem in te schakelen coaches of derden die belast worden met</w:t>
      </w:r>
      <w:r w:rsidR="00897C67">
        <w:rPr>
          <w:sz w:val="24"/>
          <w:szCs w:val="24"/>
        </w:rPr>
        <w:t xml:space="preserve"> </w:t>
      </w:r>
      <w:r w:rsidRPr="003620EF">
        <w:rPr>
          <w:sz w:val="24"/>
          <w:szCs w:val="24"/>
        </w:rPr>
        <w:t>het begeleiden van Cliënten, zullen geen middelen, methoden, technieken of instructies</w:t>
      </w:r>
    </w:p>
    <w:p w14:paraId="28F3831C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geven of gebruiken of situaties laten ontstaan die het vermogen van de Cliënt beperken of</w:t>
      </w:r>
    </w:p>
    <w:p w14:paraId="20F98E55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nadelig beïnvloeden bij het waarnemen, analyseren en beoordelen van voor de Cliënt</w:t>
      </w:r>
    </w:p>
    <w:p w14:paraId="20D61F75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dreigende schade, in welke vorm dan ook. Indien de Cliënt enige schade zou oplopen, is</w:t>
      </w:r>
    </w:p>
    <w:p w14:paraId="51819768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Opdrachtnemer dan wel door hem in te schakelen coaches of derden daarvoor op generlei</w:t>
      </w:r>
    </w:p>
    <w:p w14:paraId="739A4AB1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wijze aansprakelijk.</w:t>
      </w:r>
    </w:p>
    <w:p w14:paraId="38F7F0AE" w14:textId="663BF601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9.7 De Opdrachtgever vrijwaart Opdrachtnemer tegen alle aanspraken (zoals schades en</w:t>
      </w:r>
    </w:p>
    <w:p w14:paraId="1AD918C8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rechtsvorderingen) van derden die met de uitvoering van de Overeenkomst tussen</w:t>
      </w:r>
    </w:p>
    <w:p w14:paraId="1598803C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lastRenderedPageBreak/>
        <w:t>Opdrachtgever en Opdrachtnemer samenhangen.</w:t>
      </w:r>
    </w:p>
    <w:p w14:paraId="34EB6292" w14:textId="7345C29E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9</w:t>
      </w:r>
      <w:r w:rsidR="00897C67">
        <w:rPr>
          <w:sz w:val="24"/>
          <w:szCs w:val="24"/>
        </w:rPr>
        <w:t>.</w:t>
      </w:r>
      <w:r w:rsidRPr="003620EF">
        <w:rPr>
          <w:sz w:val="24"/>
          <w:szCs w:val="24"/>
        </w:rPr>
        <w:t>.8 Indien Opdrachtgever en/of de Cliënt een eventuele vordering jegens Opdrachtnemer</w:t>
      </w:r>
    </w:p>
    <w:p w14:paraId="45313C4D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niet binnen zes maanden na het ontdekken van de schade in rechte aanhangig heeft</w:t>
      </w:r>
    </w:p>
    <w:p w14:paraId="0CE337D5" w14:textId="77777777" w:rsidR="00115C0F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gemaakt, komt deze rechtsvordering na het verstrijken van deze zes maanden te vervallen.</w:t>
      </w:r>
    </w:p>
    <w:p w14:paraId="29B33CAE" w14:textId="77777777" w:rsidR="00767240" w:rsidRDefault="00115C0F" w:rsidP="003620EF">
      <w:pPr>
        <w:pStyle w:val="Geenafstand"/>
        <w:rPr>
          <w:b/>
          <w:bCs/>
          <w:sz w:val="24"/>
          <w:szCs w:val="24"/>
        </w:rPr>
      </w:pPr>
      <w:r w:rsidRPr="00897C67">
        <w:rPr>
          <w:b/>
          <w:bCs/>
          <w:sz w:val="24"/>
          <w:szCs w:val="24"/>
        </w:rPr>
        <w:t>Artikel 10. Klachten en Geschillenbeslechting</w:t>
      </w:r>
    </w:p>
    <w:p w14:paraId="14CCC716" w14:textId="12C62C26" w:rsidR="00115C0F" w:rsidRPr="003620EF" w:rsidRDefault="00767240" w:rsidP="003620EF">
      <w:pPr>
        <w:pStyle w:val="Geenafstand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10.1 </w:t>
      </w:r>
      <w:r>
        <w:rPr>
          <w:sz w:val="24"/>
          <w:szCs w:val="24"/>
        </w:rPr>
        <w:t>P</w:t>
      </w:r>
      <w:r w:rsidR="00115C0F" w:rsidRPr="003620EF">
        <w:rPr>
          <w:sz w:val="24"/>
          <w:szCs w:val="24"/>
        </w:rPr>
        <w:t>artijen zullen pas een beroep op een rechter doen nadat zij zich tot het uiterste</w:t>
      </w:r>
    </w:p>
    <w:p w14:paraId="056E088E" w14:textId="0EFE58C8" w:rsidR="00474521" w:rsidRPr="003620EF" w:rsidRDefault="00115C0F" w:rsidP="003620EF">
      <w:pPr>
        <w:pStyle w:val="Geenafstand"/>
        <w:rPr>
          <w:sz w:val="24"/>
          <w:szCs w:val="24"/>
        </w:rPr>
      </w:pPr>
      <w:r w:rsidRPr="003620EF">
        <w:rPr>
          <w:sz w:val="24"/>
          <w:szCs w:val="24"/>
        </w:rPr>
        <w:t>hebben ingespannen een geschil in onderling overleg te beslechten.</w:t>
      </w:r>
    </w:p>
    <w:sectPr w:rsidR="00474521" w:rsidRPr="003620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28698" w14:textId="77777777" w:rsidR="005B6C9A" w:rsidRDefault="005B6C9A" w:rsidP="005B6C9A">
      <w:pPr>
        <w:spacing w:before="0" w:after="0" w:line="240" w:lineRule="auto"/>
      </w:pPr>
      <w:r>
        <w:separator/>
      </w:r>
    </w:p>
  </w:endnote>
  <w:endnote w:type="continuationSeparator" w:id="0">
    <w:p w14:paraId="2D8C4710" w14:textId="77777777" w:rsidR="005B6C9A" w:rsidRDefault="005B6C9A" w:rsidP="005B6C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Condensed Light">
    <w:altName w:val="Roboto Condensed Light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FB75D" w14:textId="77777777" w:rsidR="000B28DD" w:rsidRDefault="000B28D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351FF" w14:textId="77777777" w:rsidR="002D2CB3" w:rsidRDefault="005B6C9A" w:rsidP="002D2CB3">
    <w:pPr>
      <w:pStyle w:val="Voettekst"/>
      <w:jc w:val="center"/>
    </w:pPr>
    <w:r>
      <w:t xml:space="preserve">Coach Praktijk </w:t>
    </w:r>
    <w:proofErr w:type="spellStart"/>
    <w:r>
      <w:t>Matroesjka</w:t>
    </w:r>
    <w:proofErr w:type="spellEnd"/>
    <w:r>
      <w:t xml:space="preserve"> |  tel. </w:t>
    </w:r>
    <w:r w:rsidRPr="002D2CB3">
      <w:t xml:space="preserve">(06) </w:t>
    </w:r>
    <w:r w:rsidR="000B28DD" w:rsidRPr="002D2CB3">
      <w:t>53452057</w:t>
    </w:r>
    <w:r w:rsidRPr="002D2CB3">
      <w:t xml:space="preserve"> | e-mail: info@Coach</w:t>
    </w:r>
    <w:r w:rsidR="000B28DD" w:rsidRPr="002D2CB3">
      <w:t>praktijk-m</w:t>
    </w:r>
    <w:r w:rsidRPr="002D2CB3">
      <w:t>atroesjka.nl|</w:t>
    </w:r>
    <w:r w:rsidR="002D2CB3" w:rsidRPr="002D2CB3">
      <w:t xml:space="preserve"> bankrekeningnummer</w:t>
    </w:r>
    <w:r w:rsidR="002D2CB3">
      <w:t xml:space="preserve"> N</w:t>
    </w:r>
    <w:r w:rsidR="002D2CB3" w:rsidRPr="002D2CB3">
      <w:t xml:space="preserve">L 59 ABNA 0448384035 t.n.v. MGC van Poeteren. </w:t>
    </w:r>
  </w:p>
  <w:p w14:paraId="6676280A" w14:textId="09ADEC45" w:rsidR="005B6C9A" w:rsidRPr="00CD50CB" w:rsidRDefault="00CD50CB" w:rsidP="002D2CB3">
    <w:pPr>
      <w:pStyle w:val="Voettekst"/>
      <w:jc w:val="center"/>
    </w:pPr>
    <w:r w:rsidRPr="00CD50CB">
      <w:t>KvK nummer 34212745 te Amsterdam.</w:t>
    </w:r>
    <w:r w:rsidRPr="00CD50CB">
      <w:cr/>
    </w:r>
    <w:r w:rsidR="002D2CB3" w:rsidRPr="002D2CB3">
      <w:t>BTW registratienummer</w:t>
    </w:r>
    <w:r w:rsidR="002D2CB3">
      <w:t xml:space="preserve"> </w:t>
    </w:r>
    <w:r w:rsidR="002D2CB3" w:rsidRPr="002D2CB3">
      <w:t xml:space="preserve"> </w:t>
    </w:r>
    <w:r w:rsidR="002D2CB3" w:rsidRPr="00CD50CB">
      <w:t>NL 002077585B13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25A4" w14:textId="77777777" w:rsidR="000B28DD" w:rsidRDefault="000B28D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81F5" w14:textId="77777777" w:rsidR="005B6C9A" w:rsidRDefault="005B6C9A" w:rsidP="005B6C9A">
      <w:pPr>
        <w:spacing w:before="0" w:after="0" w:line="240" w:lineRule="auto"/>
      </w:pPr>
      <w:r>
        <w:separator/>
      </w:r>
    </w:p>
  </w:footnote>
  <w:footnote w:type="continuationSeparator" w:id="0">
    <w:p w14:paraId="65912618" w14:textId="77777777" w:rsidR="005B6C9A" w:rsidRDefault="005B6C9A" w:rsidP="005B6C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04198" w14:textId="77777777" w:rsidR="000B28DD" w:rsidRDefault="000B28D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F4648" w14:textId="1C65DCE4" w:rsidR="005B6C9A" w:rsidRDefault="00C23693" w:rsidP="00C23693">
    <w:pPr>
      <w:pStyle w:val="Koptekst"/>
      <w:tabs>
        <w:tab w:val="clear" w:pos="4536"/>
        <w:tab w:val="clear" w:pos="9072"/>
        <w:tab w:val="left" w:pos="223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D7D6F8" wp14:editId="0227208A">
              <wp:simplePos x="0" y="0"/>
              <wp:positionH relativeFrom="column">
                <wp:posOffset>1183005</wp:posOffset>
              </wp:positionH>
              <wp:positionV relativeFrom="paragraph">
                <wp:posOffset>109220</wp:posOffset>
              </wp:positionV>
              <wp:extent cx="4673600" cy="844550"/>
              <wp:effectExtent l="0" t="0" r="12700" b="12700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844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EA3D724" w14:textId="582E8BE5" w:rsidR="003620EF" w:rsidRDefault="003620EF" w:rsidP="003620EF">
                          <w:pPr>
                            <w:jc w:val="center"/>
                            <w:rPr>
                              <w:rFonts w:ascii="Roboto Condensed Light" w:hAnsi="Roboto Condensed Light"/>
                              <w:color w:val="737373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Roboto Condensed Light" w:hAnsi="Roboto Condensed Light"/>
                              <w:color w:val="737373"/>
                              <w:sz w:val="28"/>
                              <w:szCs w:val="28"/>
                            </w:rPr>
                            <w:t xml:space="preserve">Coach praktijk </w:t>
                          </w:r>
                          <w:proofErr w:type="spellStart"/>
                          <w:r>
                            <w:rPr>
                              <w:rFonts w:ascii="Roboto Condensed Light" w:hAnsi="Roboto Condensed Light"/>
                              <w:color w:val="737373"/>
                              <w:sz w:val="28"/>
                              <w:szCs w:val="28"/>
                            </w:rPr>
                            <w:t>Matroesjka</w:t>
                          </w:r>
                          <w:proofErr w:type="spellEnd"/>
                          <w:r>
                            <w:rPr>
                              <w:rFonts w:ascii="Roboto Condensed Light" w:hAnsi="Roboto Condensed Light"/>
                              <w:color w:val="737373"/>
                              <w:sz w:val="28"/>
                              <w:szCs w:val="28"/>
                            </w:rPr>
                            <w:t xml:space="preserve"> – Monique van Poeteren</w:t>
                          </w:r>
                        </w:p>
                        <w:p w14:paraId="6DD407CF" w14:textId="06152479" w:rsidR="00C23693" w:rsidRPr="00C23693" w:rsidRDefault="00C23693" w:rsidP="003620EF">
                          <w:pPr>
                            <w:jc w:val="center"/>
                            <w:rPr>
                              <w:rFonts w:ascii="Roboto Condensed Light" w:hAnsi="Roboto Condensed Light"/>
                              <w:color w:val="737373"/>
                              <w:sz w:val="28"/>
                              <w:szCs w:val="28"/>
                            </w:rPr>
                          </w:pPr>
                          <w:r w:rsidRPr="00C23693">
                            <w:rPr>
                              <w:rFonts w:ascii="Roboto Condensed Light" w:hAnsi="Roboto Condensed Light"/>
                              <w:color w:val="737373"/>
                              <w:sz w:val="28"/>
                              <w:szCs w:val="28"/>
                            </w:rPr>
                            <w:t>Loopbaan-/</w:t>
                          </w:r>
                          <w:proofErr w:type="spellStart"/>
                          <w:r w:rsidRPr="00C23693">
                            <w:rPr>
                              <w:rFonts w:ascii="Roboto Condensed Light" w:hAnsi="Roboto Condensed Light"/>
                              <w:color w:val="737373"/>
                              <w:sz w:val="28"/>
                              <w:szCs w:val="28"/>
                            </w:rPr>
                            <w:t>Leefcoaching</w:t>
                          </w:r>
                          <w:proofErr w:type="spellEnd"/>
                          <w:r w:rsidRPr="00C23693">
                            <w:rPr>
                              <w:rFonts w:ascii="Roboto Condensed Light" w:hAnsi="Roboto Condensed Light"/>
                              <w:color w:val="737373"/>
                              <w:sz w:val="28"/>
                              <w:szCs w:val="28"/>
                            </w:rPr>
                            <w:t xml:space="preserve"> &amp; Schrijfcursussen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D7D6F8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93.15pt;margin-top:8.6pt;width:368pt;height:6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" fillcolor="white [3201]" strokeweight=".5pt">
              <v:textbox>
                <w:txbxContent>
                  <w:p w14:paraId="4EA3D724" w14:textId="582E8BE5" w:rsidR="003620EF" w:rsidRDefault="003620EF" w:rsidP="003620EF">
                    <w:pPr>
                      <w:jc w:val="center"/>
                      <w:rPr>
                        <w:rFonts w:ascii="Roboto Condensed Light" w:hAnsi="Roboto Condensed Light"/>
                        <w:color w:val="737373"/>
                        <w:sz w:val="28"/>
                        <w:szCs w:val="28"/>
                      </w:rPr>
                    </w:pPr>
                    <w:r>
                      <w:rPr>
                        <w:rFonts w:ascii="Roboto Condensed Light" w:hAnsi="Roboto Condensed Light"/>
                        <w:color w:val="737373"/>
                        <w:sz w:val="28"/>
                        <w:szCs w:val="28"/>
                      </w:rPr>
                      <w:t xml:space="preserve">Coach praktijk </w:t>
                    </w:r>
                    <w:proofErr w:type="spellStart"/>
                    <w:r>
                      <w:rPr>
                        <w:rFonts w:ascii="Roboto Condensed Light" w:hAnsi="Roboto Condensed Light"/>
                        <w:color w:val="737373"/>
                        <w:sz w:val="28"/>
                        <w:szCs w:val="28"/>
                      </w:rPr>
                      <w:t>Matroesjka</w:t>
                    </w:r>
                    <w:proofErr w:type="spellEnd"/>
                    <w:r>
                      <w:rPr>
                        <w:rFonts w:ascii="Roboto Condensed Light" w:hAnsi="Roboto Condensed Light"/>
                        <w:color w:val="737373"/>
                        <w:sz w:val="28"/>
                        <w:szCs w:val="28"/>
                      </w:rPr>
                      <w:t xml:space="preserve"> – Monique van Poeteren</w:t>
                    </w:r>
                  </w:p>
                  <w:p w14:paraId="6DD407CF" w14:textId="06152479" w:rsidR="00C23693" w:rsidRPr="00C23693" w:rsidRDefault="00C23693" w:rsidP="003620EF">
                    <w:pPr>
                      <w:jc w:val="center"/>
                      <w:rPr>
                        <w:rFonts w:ascii="Roboto Condensed Light" w:hAnsi="Roboto Condensed Light"/>
                        <w:color w:val="737373"/>
                        <w:sz w:val="28"/>
                        <w:szCs w:val="28"/>
                      </w:rPr>
                    </w:pPr>
                    <w:r w:rsidRPr="00C23693">
                      <w:rPr>
                        <w:rFonts w:ascii="Roboto Condensed Light" w:hAnsi="Roboto Condensed Light"/>
                        <w:color w:val="737373"/>
                        <w:sz w:val="28"/>
                        <w:szCs w:val="28"/>
                      </w:rPr>
                      <w:t>Loopbaan-/</w:t>
                    </w:r>
                    <w:proofErr w:type="spellStart"/>
                    <w:r w:rsidRPr="00C23693">
                      <w:rPr>
                        <w:rFonts w:ascii="Roboto Condensed Light" w:hAnsi="Roboto Condensed Light"/>
                        <w:color w:val="737373"/>
                        <w:sz w:val="28"/>
                        <w:szCs w:val="28"/>
                      </w:rPr>
                      <w:t>Leefcoaching</w:t>
                    </w:r>
                    <w:proofErr w:type="spellEnd"/>
                    <w:r w:rsidRPr="00C23693">
                      <w:rPr>
                        <w:rFonts w:ascii="Roboto Condensed Light" w:hAnsi="Roboto Condensed Light"/>
                        <w:color w:val="737373"/>
                        <w:sz w:val="28"/>
                        <w:szCs w:val="28"/>
                      </w:rPr>
                      <w:t xml:space="preserve"> &amp; Schrijfcursussen</w:t>
                    </w:r>
                  </w:p>
                </w:txbxContent>
              </v:textbox>
            </v:shape>
          </w:pict>
        </mc:Fallback>
      </mc:AlternateContent>
    </w:r>
    <w:r w:rsidR="005B6C9A">
      <w:rPr>
        <w:noProof/>
      </w:rPr>
      <w:drawing>
        <wp:inline distT="0" distB="0" distL="0" distR="0" wp14:anchorId="355C029C" wp14:editId="2F2093E5">
          <wp:extent cx="1155700" cy="1155700"/>
          <wp:effectExtent l="0" t="0" r="6350" b="635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21" cy="1155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F3FF23" w14:textId="54F7851A" w:rsidR="00C23693" w:rsidRDefault="00C23693" w:rsidP="00C23693">
    <w:pPr>
      <w:pStyle w:val="Koptekst"/>
      <w:tabs>
        <w:tab w:val="clear" w:pos="4536"/>
        <w:tab w:val="clear" w:pos="9072"/>
        <w:tab w:val="left" w:pos="2230"/>
      </w:tabs>
      <w:jc w:val="center"/>
    </w:pPr>
  </w:p>
  <w:p w14:paraId="35DDEC61" w14:textId="77777777" w:rsidR="00C23693" w:rsidRDefault="00C23693" w:rsidP="00C23693">
    <w:pPr>
      <w:pStyle w:val="Koptekst"/>
      <w:tabs>
        <w:tab w:val="clear" w:pos="4536"/>
        <w:tab w:val="clear" w:pos="9072"/>
        <w:tab w:val="left" w:pos="223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9DDB" w14:textId="77777777" w:rsidR="000B28DD" w:rsidRDefault="000B28D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0F"/>
    <w:rsid w:val="000B28DD"/>
    <w:rsid w:val="00115C0F"/>
    <w:rsid w:val="002D2CB3"/>
    <w:rsid w:val="003620EF"/>
    <w:rsid w:val="003E26EE"/>
    <w:rsid w:val="00474521"/>
    <w:rsid w:val="00553060"/>
    <w:rsid w:val="005B6C9A"/>
    <w:rsid w:val="00767240"/>
    <w:rsid w:val="00821C10"/>
    <w:rsid w:val="00897C67"/>
    <w:rsid w:val="00943116"/>
    <w:rsid w:val="00BC55B4"/>
    <w:rsid w:val="00BD551A"/>
    <w:rsid w:val="00C23693"/>
    <w:rsid w:val="00CD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4BEA9A"/>
  <w15:chartTrackingRefBased/>
  <w15:docId w15:val="{E6DBAD62-0ECC-4163-ACA4-3D09B2DA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26EE"/>
  </w:style>
  <w:style w:type="paragraph" w:styleId="Kop1">
    <w:name w:val="heading 1"/>
    <w:basedOn w:val="Standaard"/>
    <w:next w:val="Standaard"/>
    <w:link w:val="Kop1Char"/>
    <w:uiPriority w:val="9"/>
    <w:qFormat/>
    <w:rsid w:val="003E26E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E26E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E26EE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E26EE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E26EE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E26EE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E26EE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E26E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E26E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E26EE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3E26EE"/>
    <w:rPr>
      <w:caps/>
      <w:spacing w:val="15"/>
      <w:shd w:val="clear" w:color="auto" w:fill="D9E2F3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E26EE"/>
    <w:rPr>
      <w:caps/>
      <w:color w:val="1F3763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E26EE"/>
    <w:rPr>
      <w:caps/>
      <w:color w:val="2F5496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E26EE"/>
    <w:rPr>
      <w:caps/>
      <w:color w:val="2F5496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E26EE"/>
    <w:rPr>
      <w:caps/>
      <w:color w:val="2F5496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E26EE"/>
    <w:rPr>
      <w:caps/>
      <w:color w:val="2F5496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E26EE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E26EE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3E26EE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3E26EE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3E26EE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E26E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E26EE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3E26EE"/>
    <w:rPr>
      <w:b/>
      <w:bCs/>
    </w:rPr>
  </w:style>
  <w:style w:type="character" w:styleId="Nadruk">
    <w:name w:val="Emphasis"/>
    <w:uiPriority w:val="20"/>
    <w:qFormat/>
    <w:rsid w:val="003E26EE"/>
    <w:rPr>
      <w:caps/>
      <w:color w:val="1F3763" w:themeColor="accent1" w:themeShade="7F"/>
      <w:spacing w:val="5"/>
    </w:rPr>
  </w:style>
  <w:style w:type="paragraph" w:styleId="Geenafstand">
    <w:name w:val="No Spacing"/>
    <w:uiPriority w:val="1"/>
    <w:qFormat/>
    <w:rsid w:val="003E26EE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3E26EE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3E26EE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E26EE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E26EE"/>
    <w:rPr>
      <w:color w:val="4472C4" w:themeColor="accent1"/>
      <w:sz w:val="24"/>
      <w:szCs w:val="24"/>
    </w:rPr>
  </w:style>
  <w:style w:type="character" w:styleId="Subtielebenadrukking">
    <w:name w:val="Subtle Emphasis"/>
    <w:uiPriority w:val="19"/>
    <w:qFormat/>
    <w:rsid w:val="003E26EE"/>
    <w:rPr>
      <w:i/>
      <w:iCs/>
      <w:color w:val="1F3763" w:themeColor="accent1" w:themeShade="7F"/>
    </w:rPr>
  </w:style>
  <w:style w:type="character" w:styleId="Intensievebenadrukking">
    <w:name w:val="Intense Emphasis"/>
    <w:uiPriority w:val="21"/>
    <w:qFormat/>
    <w:rsid w:val="003E26EE"/>
    <w:rPr>
      <w:b/>
      <w:bCs/>
      <w:caps/>
      <w:color w:val="1F3763" w:themeColor="accent1" w:themeShade="7F"/>
      <w:spacing w:val="10"/>
    </w:rPr>
  </w:style>
  <w:style w:type="character" w:styleId="Subtieleverwijzing">
    <w:name w:val="Subtle Reference"/>
    <w:uiPriority w:val="31"/>
    <w:qFormat/>
    <w:rsid w:val="003E26EE"/>
    <w:rPr>
      <w:b/>
      <w:bCs/>
      <w:color w:val="4472C4" w:themeColor="accent1"/>
    </w:rPr>
  </w:style>
  <w:style w:type="character" w:styleId="Intensieveverwijzing">
    <w:name w:val="Intense Reference"/>
    <w:uiPriority w:val="32"/>
    <w:qFormat/>
    <w:rsid w:val="003E26EE"/>
    <w:rPr>
      <w:b/>
      <w:bCs/>
      <w:i/>
      <w:iCs/>
      <w:caps/>
      <w:color w:val="4472C4" w:themeColor="accent1"/>
    </w:rPr>
  </w:style>
  <w:style w:type="character" w:styleId="Titelvanboek">
    <w:name w:val="Book Title"/>
    <w:uiPriority w:val="33"/>
    <w:qFormat/>
    <w:rsid w:val="003E26EE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3E26EE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5B6C9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6C9A"/>
  </w:style>
  <w:style w:type="paragraph" w:styleId="Voettekst">
    <w:name w:val="footer"/>
    <w:basedOn w:val="Standaard"/>
    <w:link w:val="VoettekstChar"/>
    <w:uiPriority w:val="99"/>
    <w:unhideWhenUsed/>
    <w:rsid w:val="005B6C9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6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2027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van Poeteren</dc:creator>
  <cp:keywords/>
  <dc:description/>
  <cp:lastModifiedBy>Monique van Poeteren</cp:lastModifiedBy>
  <cp:revision>2</cp:revision>
  <dcterms:created xsi:type="dcterms:W3CDTF">2021-12-19T13:49:00Z</dcterms:created>
  <dcterms:modified xsi:type="dcterms:W3CDTF">2021-12-19T13:49:00Z</dcterms:modified>
</cp:coreProperties>
</file>